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0A4F">
        <w:rPr>
          <w:sz w:val="28"/>
          <w:szCs w:val="28"/>
        </w:rPr>
        <w:t>14.03.2019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</w:t>
      </w:r>
      <w:r w:rsidR="00C326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FF492E">
        <w:rPr>
          <w:sz w:val="28"/>
          <w:szCs w:val="28"/>
        </w:rPr>
        <w:t xml:space="preserve"> № 210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80261C" w:rsidP="00E20A4F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E20A4F" w:rsidRPr="00E20A4F">
              <w:rPr>
                <w:sz w:val="28"/>
                <w:szCs w:val="28"/>
              </w:rPr>
              <w:t>О внесении изменений в решение Совета депутатов города Новосибирска от 24.12.2018 № 722 «О бюджете города Новосибирска на 2019 год и плановый период 2020 и 2021</w:t>
            </w:r>
            <w:r w:rsidR="00E20A4F">
              <w:rPr>
                <w:sz w:val="28"/>
                <w:szCs w:val="28"/>
              </w:rPr>
              <w:t xml:space="preserve"> годов</w:t>
            </w:r>
            <w:r w:rsidR="00306363" w:rsidRPr="00306363"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20A4F" w:rsidRPr="00E20A4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24.12.2018 № 722 «О бюджете города Новосибирска на 2019 год и плановый период 2020 и 2021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</w:t>
      </w:r>
      <w:r w:rsidR="00C32656">
        <w:rPr>
          <w:sz w:val="28"/>
          <w:szCs w:val="28"/>
        </w:rPr>
        <w:t>депутатов города</w:t>
      </w:r>
      <w:r>
        <w:rPr>
          <w:sz w:val="28"/>
          <w:szCs w:val="28"/>
        </w:rPr>
        <w:t xml:space="preserve">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C32656">
        <w:rPr>
          <w:sz w:val="28"/>
          <w:szCs w:val="28"/>
        </w:rPr>
        <w:t xml:space="preserve">      </w:t>
      </w:r>
      <w:r w:rsidR="00DC22FF">
        <w:rPr>
          <w:sz w:val="28"/>
          <w:szCs w:val="28"/>
        </w:rPr>
        <w:t xml:space="preserve">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</w:t>
      </w:r>
      <w:r w:rsidR="00FF492E">
        <w:rPr>
          <w:sz w:val="28"/>
          <w:szCs w:val="28"/>
        </w:rPr>
        <w:t xml:space="preserve">   </w:t>
      </w:r>
      <w:r w:rsidR="001B6643">
        <w:rPr>
          <w:sz w:val="28"/>
          <w:szCs w:val="28"/>
        </w:rPr>
        <w:t xml:space="preserve">   С. В. Бондаренко</w:t>
      </w:r>
    </w:p>
    <w:p w:rsidR="00841F4D" w:rsidRDefault="00841F4D" w:rsidP="00841F4D"/>
    <w:p w:rsidR="00B46B95" w:rsidRDefault="00B46B95" w:rsidP="00082A80"/>
    <w:sectPr w:rsidR="00B46B95" w:rsidSect="00C3265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AB58E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AB58E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58E3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265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492E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02473A"/>
  <w15:docId w15:val="{71454DA2-7E57-4197-A77D-CCA95FAF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Леонова Виктория Викторовна</cp:lastModifiedBy>
  <cp:revision>29</cp:revision>
  <cp:lastPrinted>2015-10-05T06:34:00Z</cp:lastPrinted>
  <dcterms:created xsi:type="dcterms:W3CDTF">2014-02-20T04:19:00Z</dcterms:created>
  <dcterms:modified xsi:type="dcterms:W3CDTF">2019-03-13T03:15:00Z</dcterms:modified>
</cp:coreProperties>
</file>